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128C8" w14:textId="77777777" w:rsidR="00D54FB7" w:rsidRDefault="00D54FB7" w:rsidP="008C3419">
      <w:pPr>
        <w:ind w:left="-142"/>
        <w:rPr>
          <w:noProof/>
          <w:lang w:val="el-GR" w:eastAsia="el-GR"/>
        </w:rPr>
      </w:pPr>
    </w:p>
    <w:p w14:paraId="36163FF9" w14:textId="77777777" w:rsidR="00360C82" w:rsidRDefault="00471CB5" w:rsidP="008C3419">
      <w:pPr>
        <w:ind w:left="-142"/>
      </w:pPr>
      <w:r>
        <w:rPr>
          <w:noProof/>
        </w:rPr>
        <w:drawing>
          <wp:anchor distT="0" distB="0" distL="114300" distR="114300" simplePos="0" relativeHeight="251659264" behindDoc="1" locked="1" layoutInCell="1" allowOverlap="1" wp14:anchorId="14F1009E" wp14:editId="7CB179BF">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0EA0F998" w14:textId="77777777" w:rsidR="008C3419" w:rsidRPr="008C3419" w:rsidRDefault="008C3419" w:rsidP="008C3419"/>
    <w:p w14:paraId="5093F04B" w14:textId="77777777" w:rsidR="00A93AE2" w:rsidRDefault="00A93AE2" w:rsidP="00A93AE2">
      <w:pPr>
        <w:spacing w:after="0" w:line="240" w:lineRule="auto"/>
        <w:jc w:val="right"/>
        <w:rPr>
          <w:lang w:val="el-GR"/>
        </w:rPr>
      </w:pPr>
      <w:r>
        <w:rPr>
          <w:lang w:val="el-GR"/>
        </w:rPr>
        <w:t xml:space="preserve">                                                                                                                                         </w:t>
      </w:r>
    </w:p>
    <w:p w14:paraId="5676504D"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6568CA" w14:paraId="3ECE966F" w14:textId="77777777" w:rsidTr="00D54FB7">
        <w:tc>
          <w:tcPr>
            <w:tcW w:w="4536" w:type="dxa"/>
            <w:shd w:val="clear" w:color="auto" w:fill="auto"/>
          </w:tcPr>
          <w:p w14:paraId="13F378C3" w14:textId="77777777" w:rsidR="00612C3B" w:rsidRDefault="00612C3B" w:rsidP="00F55562">
            <w:pPr>
              <w:tabs>
                <w:tab w:val="left" w:pos="7080"/>
              </w:tabs>
              <w:rPr>
                <w:rFonts w:ascii="Arial" w:hAnsi="Arial" w:cs="Arial"/>
                <w:sz w:val="23"/>
                <w:szCs w:val="23"/>
              </w:rPr>
            </w:pPr>
          </w:p>
          <w:p w14:paraId="7E6C7BB2" w14:textId="77777777" w:rsidR="00612C3B" w:rsidRDefault="00612C3B" w:rsidP="00F55562">
            <w:pPr>
              <w:rPr>
                <w:rFonts w:ascii="Arial" w:hAnsi="Arial" w:cs="Arial"/>
                <w:sz w:val="23"/>
                <w:szCs w:val="23"/>
              </w:rPr>
            </w:pPr>
          </w:p>
        </w:tc>
        <w:tc>
          <w:tcPr>
            <w:tcW w:w="4824" w:type="dxa"/>
            <w:shd w:val="clear" w:color="auto" w:fill="auto"/>
          </w:tcPr>
          <w:p w14:paraId="22D257F9"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7A85AC1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7528F1BB" w14:textId="77777777" w:rsidR="00612C3B" w:rsidRPr="00EF75AF" w:rsidRDefault="00612C3B" w:rsidP="00F55562">
            <w:pPr>
              <w:tabs>
                <w:tab w:val="left" w:pos="7080"/>
              </w:tabs>
              <w:rPr>
                <w:rFonts w:ascii="Arial" w:hAnsi="Arial" w:cs="Arial"/>
                <w:sz w:val="23"/>
                <w:szCs w:val="23"/>
                <w:lang w:val="el-GR"/>
              </w:rPr>
            </w:pPr>
          </w:p>
        </w:tc>
      </w:tr>
    </w:tbl>
    <w:p w14:paraId="166DF1C6" w14:textId="77777777" w:rsidR="00CC0F7C" w:rsidRDefault="00CC0F7C" w:rsidP="005B449D">
      <w:pPr>
        <w:spacing w:after="0" w:line="276" w:lineRule="auto"/>
        <w:jc w:val="both"/>
        <w:rPr>
          <w:rFonts w:ascii="Arial" w:hAnsi="Arial" w:cs="Arial"/>
          <w:sz w:val="24"/>
          <w:szCs w:val="24"/>
          <w:lang w:val="el-GR"/>
        </w:rPr>
      </w:pPr>
    </w:p>
    <w:p w14:paraId="12E0FD6B" w14:textId="77777777" w:rsidR="005B449D" w:rsidRDefault="00CA0C09" w:rsidP="00CC0F7C">
      <w:pPr>
        <w:spacing w:line="276" w:lineRule="auto"/>
        <w:jc w:val="both"/>
        <w:rPr>
          <w:rFonts w:ascii="Arial" w:hAnsi="Arial" w:cs="Arial"/>
          <w:sz w:val="24"/>
          <w:szCs w:val="24"/>
          <w:lang w:val="el-GR"/>
        </w:rPr>
      </w:pPr>
      <w:r w:rsidRPr="00B01448">
        <w:rPr>
          <w:rFonts w:ascii="Arial" w:hAnsi="Arial" w:cs="Arial"/>
          <w:sz w:val="24"/>
          <w:szCs w:val="24"/>
          <w:lang w:val="el-GR"/>
        </w:rPr>
        <w:t xml:space="preserve">04 </w:t>
      </w:r>
      <w:r>
        <w:rPr>
          <w:rFonts w:ascii="Arial" w:hAnsi="Arial" w:cs="Arial"/>
          <w:sz w:val="24"/>
          <w:szCs w:val="24"/>
          <w:lang w:val="el-GR"/>
        </w:rPr>
        <w:t>Μαρτίου</w:t>
      </w:r>
      <w:r w:rsidR="00D54FB7" w:rsidRPr="00674A26">
        <w:rPr>
          <w:rFonts w:ascii="Arial" w:hAnsi="Arial" w:cs="Arial"/>
          <w:sz w:val="24"/>
          <w:szCs w:val="24"/>
          <w:lang w:val="el-GR"/>
        </w:rPr>
        <w:t xml:space="preserve">, 2021                                 </w:t>
      </w:r>
      <w:r w:rsidR="00B95E44">
        <w:rPr>
          <w:rFonts w:ascii="Arial" w:hAnsi="Arial" w:cs="Arial"/>
          <w:sz w:val="24"/>
          <w:szCs w:val="24"/>
          <w:lang w:val="el-GR"/>
        </w:rPr>
        <w:tab/>
      </w:r>
    </w:p>
    <w:p w14:paraId="5C66A618" w14:textId="77777777" w:rsidR="00CC0F7C" w:rsidRDefault="00CC0F7C" w:rsidP="00CC0F7C">
      <w:pPr>
        <w:spacing w:line="276" w:lineRule="auto"/>
        <w:jc w:val="center"/>
        <w:rPr>
          <w:rFonts w:ascii="Arial" w:hAnsi="Arial" w:cs="Arial"/>
          <w:b/>
          <w:bCs/>
          <w:sz w:val="24"/>
          <w:szCs w:val="24"/>
          <w:u w:val="single"/>
          <w:lang w:val="el-GR"/>
        </w:rPr>
      </w:pPr>
    </w:p>
    <w:p w14:paraId="3FBB8370" w14:textId="11295F49" w:rsidR="002C35F8" w:rsidRDefault="00B01448" w:rsidP="002C35F8">
      <w:pPr>
        <w:pStyle w:val="NormalWeb"/>
        <w:spacing w:before="0" w:beforeAutospacing="0" w:after="240" w:afterAutospacing="0" w:line="276" w:lineRule="auto"/>
        <w:jc w:val="center"/>
        <w:rPr>
          <w:rFonts w:ascii="Arial" w:hAnsi="Arial" w:cs="Arial"/>
          <w:b/>
          <w:bCs/>
          <w:u w:val="single"/>
          <w:lang w:val="el-GR"/>
        </w:rPr>
      </w:pPr>
      <w:r>
        <w:rPr>
          <w:rFonts w:ascii="Arial" w:hAnsi="Arial" w:cs="Arial"/>
          <w:b/>
          <w:bCs/>
          <w:u w:val="single"/>
          <w:lang w:val="el-GR"/>
        </w:rPr>
        <w:t xml:space="preserve">Δελτίο Τύπου </w:t>
      </w:r>
      <w:r w:rsidR="002C35F8">
        <w:rPr>
          <w:rFonts w:ascii="Arial" w:hAnsi="Arial" w:cs="Arial"/>
          <w:b/>
          <w:bCs/>
          <w:u w:val="single"/>
          <w:lang w:val="el-GR"/>
        </w:rPr>
        <w:t>3</w:t>
      </w:r>
      <w:r>
        <w:rPr>
          <w:rFonts w:ascii="Arial" w:hAnsi="Arial" w:cs="Arial"/>
          <w:b/>
          <w:bCs/>
          <w:u w:val="single"/>
          <w:lang w:val="el-GR"/>
        </w:rPr>
        <w:t xml:space="preserve"> </w:t>
      </w:r>
      <w:r w:rsidR="00CA0C09">
        <w:rPr>
          <w:rFonts w:ascii="Arial" w:hAnsi="Arial" w:cs="Arial"/>
          <w:b/>
          <w:bCs/>
          <w:u w:val="single"/>
          <w:lang w:val="el-GR"/>
        </w:rPr>
        <w:t xml:space="preserve">– </w:t>
      </w:r>
      <w:r w:rsidR="002C35F8">
        <w:rPr>
          <w:rFonts w:ascii="Arial" w:hAnsi="Arial" w:cs="Arial"/>
          <w:b/>
          <w:bCs/>
          <w:u w:val="single"/>
          <w:lang w:val="el-GR"/>
        </w:rPr>
        <w:t xml:space="preserve">Ποινή φυλάκισης σε </w:t>
      </w:r>
      <w:r>
        <w:rPr>
          <w:rFonts w:ascii="Arial" w:hAnsi="Arial" w:cs="Arial"/>
          <w:b/>
          <w:bCs/>
          <w:u w:val="single"/>
          <w:lang w:val="el-GR"/>
        </w:rPr>
        <w:t>2</w:t>
      </w:r>
      <w:r w:rsidR="002C35F8">
        <w:rPr>
          <w:rFonts w:ascii="Arial" w:hAnsi="Arial" w:cs="Arial"/>
          <w:b/>
          <w:bCs/>
          <w:u w:val="single"/>
          <w:lang w:val="el-GR"/>
        </w:rPr>
        <w:t>1</w:t>
      </w:r>
      <w:r>
        <w:rPr>
          <w:rFonts w:ascii="Arial" w:hAnsi="Arial" w:cs="Arial"/>
          <w:b/>
          <w:bCs/>
          <w:u w:val="single"/>
          <w:lang w:val="el-GR"/>
        </w:rPr>
        <w:t xml:space="preserve">χρονο </w:t>
      </w:r>
      <w:r w:rsidR="002C35F8">
        <w:rPr>
          <w:rFonts w:ascii="Arial" w:hAnsi="Arial" w:cs="Arial"/>
          <w:b/>
          <w:bCs/>
          <w:u w:val="single"/>
          <w:lang w:val="el-GR"/>
        </w:rPr>
        <w:t>για υπόθεση παιδικής πορνογραφίας</w:t>
      </w:r>
    </w:p>
    <w:p w14:paraId="0F1BC1A9" w14:textId="77777777" w:rsidR="002C35F8" w:rsidRDefault="002C35F8" w:rsidP="002C35F8">
      <w:pPr>
        <w:pStyle w:val="NormalWeb"/>
        <w:spacing w:before="0" w:beforeAutospacing="0" w:after="240" w:afterAutospacing="0" w:line="276" w:lineRule="auto"/>
        <w:ind w:firstLine="720"/>
        <w:rPr>
          <w:rFonts w:ascii="Arial" w:hAnsi="Arial" w:cs="Arial"/>
          <w:b/>
          <w:bCs/>
          <w:u w:val="single"/>
          <w:lang w:val="el-GR"/>
        </w:rPr>
      </w:pPr>
    </w:p>
    <w:p w14:paraId="1392E5F7" w14:textId="21D05DF2" w:rsidR="003569C5" w:rsidRDefault="002C35F8" w:rsidP="002C35F8">
      <w:pPr>
        <w:pStyle w:val="NormalWeb"/>
        <w:spacing w:before="0" w:beforeAutospacing="0" w:after="240" w:afterAutospacing="0" w:line="276" w:lineRule="auto"/>
        <w:ind w:firstLine="720"/>
        <w:jc w:val="both"/>
        <w:rPr>
          <w:rFonts w:ascii="Arial" w:hAnsi="Arial" w:cs="Arial"/>
          <w:lang w:val="el-GR"/>
        </w:rPr>
      </w:pPr>
      <w:r>
        <w:rPr>
          <w:rFonts w:ascii="Arial" w:hAnsi="Arial" w:cs="Arial"/>
          <w:lang w:val="el-GR"/>
        </w:rPr>
        <w:t>Ποινή φυλάκισης διάρκειας 12 μηνών, για υπόθεση κατοχής παιδικής πορνογραφίας, επέβαλε σήμερα το Μόνιμο Κακουργιοδικείο Πάφου σε 21χρονο, αφού τον έκρινε ένοχο κατά την εκδίκαση της υπόθεσης.</w:t>
      </w:r>
    </w:p>
    <w:p w14:paraId="51B0CF99" w14:textId="195C74A6" w:rsidR="002C35F8" w:rsidRDefault="002C35F8" w:rsidP="002C35F8">
      <w:pPr>
        <w:pStyle w:val="NormalWeb"/>
        <w:spacing w:before="0" w:beforeAutospacing="0" w:after="240" w:afterAutospacing="0" w:line="276" w:lineRule="auto"/>
        <w:ind w:firstLine="720"/>
        <w:jc w:val="both"/>
        <w:rPr>
          <w:rFonts w:ascii="Arial" w:hAnsi="Arial" w:cs="Arial"/>
          <w:lang w:val="el-GR"/>
        </w:rPr>
      </w:pPr>
      <w:r>
        <w:rPr>
          <w:rFonts w:ascii="Arial" w:hAnsi="Arial" w:cs="Arial"/>
          <w:lang w:val="el-GR"/>
        </w:rPr>
        <w:t>Επιπρόσθετα της ποινής φυλάκισης, το Μόνιμο Κακουργιοδικείο εξέδωσε διάταγμα που απαγορεύει στον 21χρονο για περίοδο πέντε ετών, να προσφέρει οποιεσδήποτε υπηρεσίες σε παιδιά, να εργοδοτηθεί ή απασχοληθεί σε χώρο όπου βρίσκονται ή συχνάζουν παιδιά και να διαμένει σε χώρους διαμονής παιδιών ή σε χώρο ο οποίος γειτνιάζει με οργανωμένους χώρους όπου βρίσκονται ή συχνάζουν παιδιά.</w:t>
      </w:r>
    </w:p>
    <w:p w14:paraId="0ED6BBD6" w14:textId="5A62145A" w:rsidR="002C35F8" w:rsidRDefault="002C35F8" w:rsidP="002C35F8">
      <w:pPr>
        <w:pStyle w:val="NormalWeb"/>
        <w:spacing w:before="0" w:beforeAutospacing="0" w:after="240" w:afterAutospacing="0" w:line="276" w:lineRule="auto"/>
        <w:ind w:firstLine="720"/>
        <w:jc w:val="both"/>
        <w:rPr>
          <w:rFonts w:ascii="Arial" w:hAnsi="Arial" w:cs="Arial"/>
          <w:lang w:val="el-GR"/>
        </w:rPr>
      </w:pPr>
      <w:r>
        <w:rPr>
          <w:rFonts w:ascii="Arial" w:hAnsi="Arial" w:cs="Arial"/>
          <w:lang w:val="el-GR"/>
        </w:rPr>
        <w:t>Το Μόνιμο Κακουργιοδικείο επισήμανε επίσης την υποχρέωση του 21χρονου να κοινοποιήσει τα στοιχεία του στην Αστυνομία, σύμφωνα με τον Νόμο.</w:t>
      </w:r>
    </w:p>
    <w:p w14:paraId="7FB3A95E" w14:textId="13C05CD7" w:rsidR="006568CA" w:rsidRPr="006568CA" w:rsidRDefault="006568CA" w:rsidP="002C35F8">
      <w:pPr>
        <w:pStyle w:val="NormalWeb"/>
        <w:spacing w:before="0" w:beforeAutospacing="0" w:after="240" w:afterAutospacing="0" w:line="276" w:lineRule="auto"/>
        <w:ind w:firstLine="720"/>
        <w:jc w:val="both"/>
        <w:rPr>
          <w:rFonts w:ascii="Arial" w:hAnsi="Arial" w:cs="Arial"/>
          <w:lang w:val="el-GR"/>
        </w:rPr>
      </w:pPr>
      <w:r>
        <w:rPr>
          <w:rFonts w:ascii="Arial" w:hAnsi="Arial" w:cs="Arial"/>
          <w:lang w:val="el-GR"/>
        </w:rPr>
        <w:t>Την υπόθεση είχε διερευνήσει το Γραφείο Καταπολέμησης Ηλεκτρονικού Εγκλήματος, το οποίο έχει πρόσφατα αναβαθμιστεί στην Υποδιεύθυνση Ηλεκτρονικού Εγκλήματος.</w:t>
      </w:r>
    </w:p>
    <w:p w14:paraId="65668B6D" w14:textId="78EBFA89" w:rsidR="008F4B71" w:rsidRPr="006568CA" w:rsidRDefault="002C35F8" w:rsidP="006568CA">
      <w:pPr>
        <w:pStyle w:val="NormalWeb"/>
        <w:spacing w:before="0" w:beforeAutospacing="0" w:after="240" w:afterAutospacing="0" w:line="276" w:lineRule="auto"/>
        <w:ind w:firstLine="720"/>
        <w:jc w:val="both"/>
        <w:rPr>
          <w:rFonts w:ascii="Arial" w:hAnsi="Arial" w:cs="Arial"/>
          <w:lang w:val="el-GR"/>
        </w:rPr>
      </w:pPr>
      <w:r>
        <w:rPr>
          <w:rFonts w:ascii="Arial" w:hAnsi="Arial" w:cs="Arial"/>
          <w:lang w:val="el-GR"/>
        </w:rPr>
        <w:t xml:space="preserve"> </w:t>
      </w:r>
      <w:r w:rsidR="008F4B71" w:rsidRPr="006568CA">
        <w:rPr>
          <w:rFonts w:ascii="Arial" w:hAnsi="Arial" w:cs="Arial"/>
          <w:lang w:val="el-GR"/>
        </w:rPr>
        <w:t xml:space="preserve">Η διερεύνηση της υπόθεσης άρχισε μετά από πληροφορία που έφθασε στην Αστυνομία μέσω </w:t>
      </w:r>
      <w:r w:rsidR="008F4B71" w:rsidRPr="006568CA">
        <w:rPr>
          <w:rFonts w:ascii="Arial" w:hAnsi="Arial" w:cs="Arial"/>
        </w:rPr>
        <w:t>Europol</w:t>
      </w:r>
      <w:r w:rsidR="008F4B71" w:rsidRPr="006568CA">
        <w:rPr>
          <w:rFonts w:ascii="Arial" w:hAnsi="Arial" w:cs="Arial"/>
          <w:lang w:val="el-GR"/>
        </w:rPr>
        <w:t>, ότι χρήστης λογαριασμού σε πλατφόρμα κοινωνικής δικτύωσης, ανέβασε πέντε αρχεία βίντεο με υλικό σεξουαλικής κακοποίησης παιδιών.</w:t>
      </w:r>
      <w:r w:rsidR="008F4B71" w:rsidRPr="006568CA">
        <w:rPr>
          <w:rFonts w:ascii="Arial" w:hAnsi="Arial" w:cs="Arial"/>
          <w:lang w:val="el-GR"/>
        </w:rPr>
        <w:tab/>
      </w:r>
    </w:p>
    <w:p w14:paraId="7DA96E4F" w14:textId="77777777" w:rsidR="006568CA" w:rsidRDefault="008F4B71" w:rsidP="006568CA">
      <w:pPr>
        <w:spacing w:line="276" w:lineRule="auto"/>
        <w:jc w:val="both"/>
        <w:rPr>
          <w:rFonts w:ascii="Arial" w:hAnsi="Arial" w:cs="Arial"/>
          <w:sz w:val="24"/>
          <w:szCs w:val="24"/>
          <w:lang w:val="el-GR"/>
        </w:rPr>
      </w:pPr>
      <w:r w:rsidRPr="006568CA">
        <w:rPr>
          <w:rFonts w:ascii="Arial" w:hAnsi="Arial" w:cs="Arial"/>
          <w:sz w:val="24"/>
          <w:szCs w:val="24"/>
          <w:lang w:val="el-GR"/>
        </w:rPr>
        <w:tab/>
        <w:t>Από τις εξετάσεις του Γραφείου Καταπολέμησης Ηλεκτρονικού Εγκλήματος, εξασφαλίστηκε μαρτυρία εναντίον του 21χρονου, ο οποίος συνελήφθη για διευκόλυνση των ανακρίσεων.</w:t>
      </w:r>
    </w:p>
    <w:p w14:paraId="51027C15" w14:textId="180C6FBB" w:rsidR="008F4B71" w:rsidRPr="006568CA" w:rsidRDefault="008F4B71" w:rsidP="006568CA">
      <w:pPr>
        <w:spacing w:line="276" w:lineRule="auto"/>
        <w:ind w:firstLine="720"/>
        <w:jc w:val="both"/>
        <w:rPr>
          <w:rFonts w:ascii="Arial" w:hAnsi="Arial" w:cs="Arial"/>
          <w:sz w:val="24"/>
          <w:szCs w:val="24"/>
          <w:lang w:val="el-GR"/>
        </w:rPr>
      </w:pPr>
      <w:r w:rsidRPr="006568CA">
        <w:rPr>
          <w:rFonts w:ascii="Arial" w:hAnsi="Arial" w:cs="Arial"/>
          <w:sz w:val="24"/>
          <w:szCs w:val="24"/>
          <w:lang w:val="el-GR"/>
        </w:rPr>
        <w:lastRenderedPageBreak/>
        <w:t>Κατά τη σύλληψη του, εντοπίστηκε στην κατοχή του ένα κινητό τηλέφωνο, το οποίο κατασχέθηκε για να τύχει δικανικής εξέτασης. Από τις εξετάσεις, στο κινητό τηλέφωνο εντοπίστηκαν αρχεία βίντεο με σεξουαλική κακοποίηση παιδιών</w:t>
      </w:r>
      <w:r w:rsidR="006568CA">
        <w:rPr>
          <w:rFonts w:ascii="Arial" w:hAnsi="Arial" w:cs="Arial"/>
          <w:sz w:val="24"/>
          <w:szCs w:val="24"/>
          <w:lang w:val="el-GR"/>
        </w:rPr>
        <w:t xml:space="preserve">, </w:t>
      </w:r>
      <w:r w:rsidR="006568CA">
        <w:rPr>
          <w:rFonts w:ascii="Arial" w:hAnsi="Arial" w:cs="Arial"/>
          <w:b/>
          <w:bCs/>
          <w:sz w:val="24"/>
          <w:szCs w:val="24"/>
          <w:lang w:val="el-GR"/>
        </w:rPr>
        <w:t>(Το Αστυνομικό Δελτίο Αρ. 4, ημερομηνίας 01/09/2020 και το Αστυνομικό Δελτίο Αρ. 9, ημερομηνίας 02/09/2020)</w:t>
      </w:r>
      <w:r w:rsidRPr="006568CA">
        <w:rPr>
          <w:rFonts w:ascii="Arial" w:hAnsi="Arial" w:cs="Arial"/>
          <w:sz w:val="24"/>
          <w:szCs w:val="24"/>
          <w:lang w:val="el-GR"/>
        </w:rPr>
        <w:t>.</w:t>
      </w:r>
    </w:p>
    <w:p w14:paraId="5EBCAC06" w14:textId="682A6640" w:rsidR="002C35F8" w:rsidRPr="00087911" w:rsidRDefault="006568CA" w:rsidP="002C35F8">
      <w:pPr>
        <w:tabs>
          <w:tab w:val="left" w:pos="1410"/>
        </w:tabs>
        <w:spacing w:after="0" w:line="276" w:lineRule="auto"/>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r>
    </w:p>
    <w:p w14:paraId="058CF147" w14:textId="77777777" w:rsidR="003569C5" w:rsidRPr="00087911" w:rsidRDefault="003569C5" w:rsidP="003569C5">
      <w:pPr>
        <w:spacing w:after="0" w:line="276" w:lineRule="auto"/>
        <w:jc w:val="right"/>
        <w:rPr>
          <w:rFonts w:ascii="Arial" w:hAnsi="Arial" w:cs="Arial"/>
          <w:sz w:val="24"/>
          <w:szCs w:val="24"/>
          <w:lang w:val="el-GR"/>
        </w:rPr>
      </w:pPr>
      <w:r w:rsidRPr="00087911">
        <w:rPr>
          <w:rFonts w:ascii="Arial" w:hAnsi="Arial" w:cs="Arial"/>
          <w:sz w:val="24"/>
          <w:szCs w:val="24"/>
          <w:lang w:val="el-GR"/>
        </w:rPr>
        <w:t xml:space="preserve">Κλάδος Επικοινωνίας                              </w:t>
      </w:r>
    </w:p>
    <w:p w14:paraId="7618152B" w14:textId="77777777" w:rsidR="00CC0F7C" w:rsidRPr="00B01448" w:rsidRDefault="00CC0F7C" w:rsidP="00CC0F7C">
      <w:pPr>
        <w:spacing w:line="276" w:lineRule="auto"/>
        <w:ind w:firstLine="720"/>
        <w:jc w:val="both"/>
        <w:rPr>
          <w:rFonts w:ascii="Arial" w:hAnsi="Arial" w:cs="Arial"/>
          <w:sz w:val="24"/>
          <w:szCs w:val="24"/>
          <w:lang w:val="el-GR"/>
        </w:rPr>
      </w:pPr>
    </w:p>
    <w:sectPr w:rsidR="00CC0F7C" w:rsidRPr="00B01448"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0DA7C" w14:textId="77777777" w:rsidR="00BE55CA" w:rsidRDefault="00BE55CA" w:rsidP="00404DCD">
      <w:pPr>
        <w:spacing w:after="0" w:line="240" w:lineRule="auto"/>
      </w:pPr>
      <w:r>
        <w:separator/>
      </w:r>
    </w:p>
  </w:endnote>
  <w:endnote w:type="continuationSeparator" w:id="0">
    <w:p w14:paraId="0D3CA0C5" w14:textId="77777777" w:rsidR="00BE55CA" w:rsidRDefault="00BE55CA"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53820E28" w14:textId="77777777" w:rsidTr="006B0912">
      <w:tc>
        <w:tcPr>
          <w:tcW w:w="12576" w:type="dxa"/>
          <w:gridSpan w:val="2"/>
        </w:tcPr>
        <w:p w14:paraId="25554698" w14:textId="77777777" w:rsidR="00081139" w:rsidRDefault="00081139" w:rsidP="006B0912">
          <w:pPr>
            <w:pStyle w:val="Footer"/>
            <w:rPr>
              <w:lang w:val="el-GR"/>
            </w:rPr>
          </w:pPr>
          <w:r>
            <w:rPr>
              <w:noProof/>
            </w:rPr>
            <w:drawing>
              <wp:inline distT="0" distB="0" distL="0" distR="0" wp14:anchorId="09C451AD" wp14:editId="4B7E0ADA">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6568CA" w14:paraId="23678A85" w14:textId="77777777" w:rsidTr="006B0912">
      <w:tc>
        <w:tcPr>
          <w:tcW w:w="2269" w:type="dxa"/>
        </w:tcPr>
        <w:p w14:paraId="3F6605AC" w14:textId="77777777" w:rsidR="00081139" w:rsidRDefault="00081139" w:rsidP="006B0912">
          <w:pPr>
            <w:pStyle w:val="Footer"/>
            <w:jc w:val="right"/>
            <w:rPr>
              <w:lang w:val="el-GR"/>
            </w:rPr>
          </w:pPr>
          <w:r>
            <w:rPr>
              <w:noProof/>
            </w:rPr>
            <w:drawing>
              <wp:inline distT="0" distB="0" distL="0" distR="0" wp14:anchorId="3D731F18" wp14:editId="047CA3A7">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7F47BF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3C9EFF88" wp14:editId="3ABDD149">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09447C77" w14:textId="11A820D2"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6568CA">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639C703"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1794A6FC" w14:textId="77777777" w:rsidTr="009C4A73">
      <w:tc>
        <w:tcPr>
          <w:tcW w:w="12576" w:type="dxa"/>
          <w:gridSpan w:val="2"/>
        </w:tcPr>
        <w:p w14:paraId="667E5520" w14:textId="77777777" w:rsidR="002D2B6C" w:rsidRDefault="002D2B6C" w:rsidP="002D2B6C">
          <w:pPr>
            <w:pStyle w:val="Footer"/>
            <w:rPr>
              <w:lang w:val="el-GR"/>
            </w:rPr>
          </w:pPr>
          <w:r>
            <w:rPr>
              <w:noProof/>
            </w:rPr>
            <w:drawing>
              <wp:inline distT="0" distB="0" distL="0" distR="0" wp14:anchorId="1F129EEF" wp14:editId="28680041">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6568CA" w14:paraId="11BD14FF" w14:textId="77777777" w:rsidTr="009C4A73">
      <w:tc>
        <w:tcPr>
          <w:tcW w:w="2269" w:type="dxa"/>
        </w:tcPr>
        <w:p w14:paraId="3CD6DCC7" w14:textId="77777777" w:rsidR="002D2B6C" w:rsidRDefault="002D2B6C" w:rsidP="002D2B6C">
          <w:pPr>
            <w:pStyle w:val="Footer"/>
            <w:jc w:val="right"/>
            <w:rPr>
              <w:lang w:val="el-GR"/>
            </w:rPr>
          </w:pPr>
          <w:r>
            <w:rPr>
              <w:noProof/>
            </w:rPr>
            <w:drawing>
              <wp:inline distT="0" distB="0" distL="0" distR="0" wp14:anchorId="38DE97C1" wp14:editId="4E708E4B">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19E07FDC"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5408" behindDoc="1" locked="0" layoutInCell="1" allowOverlap="1" wp14:anchorId="4F0FC284" wp14:editId="2AA611AE">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5495CBED" w14:textId="77777777"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1DDB429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BC3BD" w14:textId="77777777" w:rsidR="00BE55CA" w:rsidRDefault="00BE55CA" w:rsidP="00404DCD">
      <w:pPr>
        <w:spacing w:after="0" w:line="240" w:lineRule="auto"/>
      </w:pPr>
      <w:r>
        <w:separator/>
      </w:r>
    </w:p>
  </w:footnote>
  <w:footnote w:type="continuationSeparator" w:id="0">
    <w:p w14:paraId="00138861" w14:textId="77777777" w:rsidR="00BE55CA" w:rsidRDefault="00BE55CA"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31AFE10D" w14:textId="77777777" w:rsidR="00C95152" w:rsidRDefault="003A3463">
        <w:pPr>
          <w:pStyle w:val="Header"/>
          <w:jc w:val="center"/>
        </w:pPr>
        <w:r>
          <w:fldChar w:fldCharType="begin"/>
        </w:r>
        <w:r w:rsidR="008104AE">
          <w:instrText xml:space="preserve"> PAGE   \* MERGEFORMAT </w:instrText>
        </w:r>
        <w:r>
          <w:fldChar w:fldCharType="separate"/>
        </w:r>
        <w:r w:rsidR="00E67BC3">
          <w:rPr>
            <w:noProof/>
          </w:rPr>
          <w:t>2</w:t>
        </w:r>
        <w:r>
          <w:rPr>
            <w:noProof/>
          </w:rPr>
          <w:fldChar w:fldCharType="end"/>
        </w:r>
      </w:p>
    </w:sdtContent>
  </w:sdt>
  <w:p w14:paraId="43596D04"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EF8F" w14:textId="77777777" w:rsidR="003215A4" w:rsidRDefault="003215A4">
    <w:pPr>
      <w:pStyle w:val="Header"/>
      <w:jc w:val="center"/>
    </w:pPr>
  </w:p>
  <w:p w14:paraId="18671F4A"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17483"/>
    <w:rsid w:val="000377E3"/>
    <w:rsid w:val="000379CB"/>
    <w:rsid w:val="00052721"/>
    <w:rsid w:val="00072D3B"/>
    <w:rsid w:val="00081139"/>
    <w:rsid w:val="00090329"/>
    <w:rsid w:val="000A505C"/>
    <w:rsid w:val="000A5670"/>
    <w:rsid w:val="000E1FD8"/>
    <w:rsid w:val="000E7FCD"/>
    <w:rsid w:val="000F0DE2"/>
    <w:rsid w:val="000F7C83"/>
    <w:rsid w:val="001146B8"/>
    <w:rsid w:val="00125B19"/>
    <w:rsid w:val="00126482"/>
    <w:rsid w:val="001676C1"/>
    <w:rsid w:val="00192C96"/>
    <w:rsid w:val="00192FD6"/>
    <w:rsid w:val="00195885"/>
    <w:rsid w:val="001B124E"/>
    <w:rsid w:val="001B19BC"/>
    <w:rsid w:val="001C3C06"/>
    <w:rsid w:val="001F47FF"/>
    <w:rsid w:val="001F7998"/>
    <w:rsid w:val="0020647D"/>
    <w:rsid w:val="0021063D"/>
    <w:rsid w:val="0021212C"/>
    <w:rsid w:val="00221350"/>
    <w:rsid w:val="00232EF4"/>
    <w:rsid w:val="00241382"/>
    <w:rsid w:val="002735B7"/>
    <w:rsid w:val="002A36B7"/>
    <w:rsid w:val="002A7BD2"/>
    <w:rsid w:val="002C35F8"/>
    <w:rsid w:val="002C6D0D"/>
    <w:rsid w:val="002C7373"/>
    <w:rsid w:val="002D2AF6"/>
    <w:rsid w:val="002D2B6C"/>
    <w:rsid w:val="002E0F35"/>
    <w:rsid w:val="002E3AD6"/>
    <w:rsid w:val="00313BCE"/>
    <w:rsid w:val="00314205"/>
    <w:rsid w:val="00320FCF"/>
    <w:rsid w:val="003215A4"/>
    <w:rsid w:val="003569C5"/>
    <w:rsid w:val="00360C82"/>
    <w:rsid w:val="003640D2"/>
    <w:rsid w:val="003A3463"/>
    <w:rsid w:val="003E4843"/>
    <w:rsid w:val="003F28D6"/>
    <w:rsid w:val="003F3BC9"/>
    <w:rsid w:val="00404DCD"/>
    <w:rsid w:val="004141AB"/>
    <w:rsid w:val="00422117"/>
    <w:rsid w:val="00426350"/>
    <w:rsid w:val="00436341"/>
    <w:rsid w:val="00444FE8"/>
    <w:rsid w:val="00471CB5"/>
    <w:rsid w:val="00472E46"/>
    <w:rsid w:val="004819C3"/>
    <w:rsid w:val="00483776"/>
    <w:rsid w:val="004848E3"/>
    <w:rsid w:val="00484999"/>
    <w:rsid w:val="0049435F"/>
    <w:rsid w:val="004A703B"/>
    <w:rsid w:val="004D6C1B"/>
    <w:rsid w:val="004E690F"/>
    <w:rsid w:val="0050342E"/>
    <w:rsid w:val="00504EE2"/>
    <w:rsid w:val="00505FA7"/>
    <w:rsid w:val="00570F0A"/>
    <w:rsid w:val="005B0E8B"/>
    <w:rsid w:val="005B449D"/>
    <w:rsid w:val="005D24DA"/>
    <w:rsid w:val="005E3408"/>
    <w:rsid w:val="005E47A9"/>
    <w:rsid w:val="005E60F2"/>
    <w:rsid w:val="00600878"/>
    <w:rsid w:val="00600B73"/>
    <w:rsid w:val="00612C3B"/>
    <w:rsid w:val="0062380C"/>
    <w:rsid w:val="00636DD6"/>
    <w:rsid w:val="00647D3C"/>
    <w:rsid w:val="006568CA"/>
    <w:rsid w:val="0068485E"/>
    <w:rsid w:val="00696B9E"/>
    <w:rsid w:val="006A5A67"/>
    <w:rsid w:val="006B24E3"/>
    <w:rsid w:val="006D694A"/>
    <w:rsid w:val="006E70F8"/>
    <w:rsid w:val="00714C62"/>
    <w:rsid w:val="00742DB4"/>
    <w:rsid w:val="00746D20"/>
    <w:rsid w:val="00765D18"/>
    <w:rsid w:val="0078196F"/>
    <w:rsid w:val="00795115"/>
    <w:rsid w:val="007A0C22"/>
    <w:rsid w:val="007B32FE"/>
    <w:rsid w:val="007F6141"/>
    <w:rsid w:val="008104AE"/>
    <w:rsid w:val="00851618"/>
    <w:rsid w:val="0087208E"/>
    <w:rsid w:val="008A7572"/>
    <w:rsid w:val="008C3419"/>
    <w:rsid w:val="008D0965"/>
    <w:rsid w:val="008F4B71"/>
    <w:rsid w:val="009268A7"/>
    <w:rsid w:val="00955499"/>
    <w:rsid w:val="00970FAD"/>
    <w:rsid w:val="009807CD"/>
    <w:rsid w:val="00987BEF"/>
    <w:rsid w:val="00996092"/>
    <w:rsid w:val="009B4EDD"/>
    <w:rsid w:val="009C570B"/>
    <w:rsid w:val="009D4D4D"/>
    <w:rsid w:val="00A11BE9"/>
    <w:rsid w:val="00A17F4B"/>
    <w:rsid w:val="00A252B0"/>
    <w:rsid w:val="00A26D7F"/>
    <w:rsid w:val="00A93AE2"/>
    <w:rsid w:val="00AD2F72"/>
    <w:rsid w:val="00AE7A52"/>
    <w:rsid w:val="00AF65D5"/>
    <w:rsid w:val="00B01448"/>
    <w:rsid w:val="00B10ADB"/>
    <w:rsid w:val="00B36715"/>
    <w:rsid w:val="00B62CBA"/>
    <w:rsid w:val="00B66E36"/>
    <w:rsid w:val="00B8478C"/>
    <w:rsid w:val="00B95E44"/>
    <w:rsid w:val="00BB1A70"/>
    <w:rsid w:val="00BB37AA"/>
    <w:rsid w:val="00BB4DCE"/>
    <w:rsid w:val="00BE55CA"/>
    <w:rsid w:val="00BE6601"/>
    <w:rsid w:val="00BF3A80"/>
    <w:rsid w:val="00BF41AD"/>
    <w:rsid w:val="00C141EA"/>
    <w:rsid w:val="00C8195C"/>
    <w:rsid w:val="00C95152"/>
    <w:rsid w:val="00CA0C09"/>
    <w:rsid w:val="00CA298E"/>
    <w:rsid w:val="00CA4376"/>
    <w:rsid w:val="00CC0EA3"/>
    <w:rsid w:val="00CC0F7C"/>
    <w:rsid w:val="00D00251"/>
    <w:rsid w:val="00D05CA0"/>
    <w:rsid w:val="00D37950"/>
    <w:rsid w:val="00D54FB7"/>
    <w:rsid w:val="00D614E3"/>
    <w:rsid w:val="00D6514A"/>
    <w:rsid w:val="00D76280"/>
    <w:rsid w:val="00DB7912"/>
    <w:rsid w:val="00DE3B72"/>
    <w:rsid w:val="00DE6F76"/>
    <w:rsid w:val="00E05146"/>
    <w:rsid w:val="00E12E9A"/>
    <w:rsid w:val="00E15925"/>
    <w:rsid w:val="00E20D90"/>
    <w:rsid w:val="00E25788"/>
    <w:rsid w:val="00E47F9D"/>
    <w:rsid w:val="00E526B4"/>
    <w:rsid w:val="00E67BC3"/>
    <w:rsid w:val="00E75682"/>
    <w:rsid w:val="00E81CA2"/>
    <w:rsid w:val="00E84E64"/>
    <w:rsid w:val="00E96534"/>
    <w:rsid w:val="00EB5880"/>
    <w:rsid w:val="00EE3C78"/>
    <w:rsid w:val="00EF142B"/>
    <w:rsid w:val="00F0359E"/>
    <w:rsid w:val="00F11CB9"/>
    <w:rsid w:val="00F21F96"/>
    <w:rsid w:val="00F25CFC"/>
    <w:rsid w:val="00F464D2"/>
    <w:rsid w:val="00F5348F"/>
    <w:rsid w:val="00F664FE"/>
    <w:rsid w:val="00F70682"/>
    <w:rsid w:val="00F96118"/>
    <w:rsid w:val="00FC1CE3"/>
    <w:rsid w:val="00FD01DA"/>
    <w:rsid w:val="00FD3281"/>
    <w:rsid w:val="00FE11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86706"/>
  <w15:docId w15:val="{875CA835-6169-4550-B647-00843887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character" w:styleId="Strong">
    <w:name w:val="Strong"/>
    <w:basedOn w:val="DefaultParagraphFont"/>
    <w:uiPriority w:val="22"/>
    <w:qFormat/>
    <w:rsid w:val="00505FA7"/>
    <w:rPr>
      <w:b/>
      <w:bCs/>
    </w:rPr>
  </w:style>
  <w:style w:type="paragraph" w:styleId="NormalWeb">
    <w:name w:val="Normal (Web)"/>
    <w:basedOn w:val="Normal"/>
    <w:uiPriority w:val="99"/>
    <w:unhideWhenUsed/>
    <w:rsid w:val="003569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650185">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10F24-732F-4258-AE3B-4738939D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311</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5</cp:revision>
  <cp:lastPrinted>2021-02-07T15:23:00Z</cp:lastPrinted>
  <dcterms:created xsi:type="dcterms:W3CDTF">2021-03-04T15:31:00Z</dcterms:created>
  <dcterms:modified xsi:type="dcterms:W3CDTF">2021-03-04T16:01:00Z</dcterms:modified>
</cp:coreProperties>
</file>